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23848" w14:textId="77777777" w:rsidR="00F4660A" w:rsidRPr="00F4660A" w:rsidRDefault="00F4660A">
      <w:pPr>
        <w:pStyle w:val="ConsPlusTitlePage"/>
        <w:rPr>
          <w:rFonts w:ascii="Times New Roman" w:hAnsi="Times New Roman" w:cs="Times New Roman"/>
          <w:sz w:val="22"/>
          <w:szCs w:val="22"/>
        </w:rPr>
      </w:pPr>
      <w:r w:rsidRPr="00F4660A">
        <w:rPr>
          <w:rFonts w:ascii="Times New Roman" w:hAnsi="Times New Roman" w:cs="Times New Roman"/>
          <w:sz w:val="22"/>
          <w:szCs w:val="22"/>
        </w:rPr>
        <w:t xml:space="preserve">Документ предоставлен </w:t>
      </w:r>
      <w:hyperlink r:id="rId4" w:history="1">
        <w:r w:rsidRPr="00F4660A">
          <w:rPr>
            <w:rFonts w:ascii="Times New Roman" w:hAnsi="Times New Roman" w:cs="Times New Roman"/>
            <w:color w:val="0000FF"/>
            <w:sz w:val="22"/>
            <w:szCs w:val="22"/>
          </w:rPr>
          <w:t>КонсультантПлюс</w:t>
        </w:r>
      </w:hyperlink>
      <w:r w:rsidRPr="00F4660A">
        <w:rPr>
          <w:rFonts w:ascii="Times New Roman" w:hAnsi="Times New Roman" w:cs="Times New Roman"/>
          <w:sz w:val="22"/>
          <w:szCs w:val="22"/>
        </w:rPr>
        <w:br/>
      </w:r>
    </w:p>
    <w:p w14:paraId="0DD61BEB" w14:textId="77777777" w:rsidR="00F4660A" w:rsidRPr="00F4660A" w:rsidRDefault="00F4660A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14:paraId="69F9C04A" w14:textId="77777777" w:rsidR="00F4660A" w:rsidRPr="00F4660A" w:rsidRDefault="00F4660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4660A">
        <w:rPr>
          <w:rFonts w:ascii="Times New Roman" w:hAnsi="Times New Roman" w:cs="Times New Roman"/>
          <w:szCs w:val="22"/>
        </w:rPr>
        <w:t>МИНИСТЕРСТВО СТРОИТЕЛЬСТВА И ЖИЛИЩНО-КОММУНАЛЬНОГО</w:t>
      </w:r>
    </w:p>
    <w:p w14:paraId="2D52C062" w14:textId="77777777" w:rsidR="00F4660A" w:rsidRPr="00F4660A" w:rsidRDefault="00F4660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4660A">
        <w:rPr>
          <w:rFonts w:ascii="Times New Roman" w:hAnsi="Times New Roman" w:cs="Times New Roman"/>
          <w:szCs w:val="22"/>
        </w:rPr>
        <w:t>ХОЗЯЙСТВА РОССИЙСКОЙ ФЕДЕРАЦИИ</w:t>
      </w:r>
    </w:p>
    <w:p w14:paraId="5AAB3FD9" w14:textId="77777777" w:rsidR="00F4660A" w:rsidRPr="00F4660A" w:rsidRDefault="00F4660A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14:paraId="76BD5646" w14:textId="77777777" w:rsidR="00F4660A" w:rsidRPr="00F4660A" w:rsidRDefault="00F4660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4660A">
        <w:rPr>
          <w:rFonts w:ascii="Times New Roman" w:hAnsi="Times New Roman" w:cs="Times New Roman"/>
          <w:szCs w:val="22"/>
        </w:rPr>
        <w:t>ПИСЬМО</w:t>
      </w:r>
    </w:p>
    <w:p w14:paraId="58A3B197" w14:textId="77777777" w:rsidR="00F4660A" w:rsidRPr="00F4660A" w:rsidRDefault="00F4660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4660A">
        <w:rPr>
          <w:rFonts w:ascii="Times New Roman" w:hAnsi="Times New Roman" w:cs="Times New Roman"/>
          <w:szCs w:val="22"/>
        </w:rPr>
        <w:t>от 15 января 2020 г. N 568-ТБ/02</w:t>
      </w:r>
    </w:p>
    <w:p w14:paraId="1AE0D8EE" w14:textId="77777777" w:rsidR="00F4660A" w:rsidRPr="00F4660A" w:rsidRDefault="00F4660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EEEEB97" w14:textId="77777777" w:rsidR="00F4660A" w:rsidRPr="00F4660A" w:rsidRDefault="00F4660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4660A">
        <w:rPr>
          <w:rFonts w:ascii="Times New Roman" w:hAnsi="Times New Roman" w:cs="Times New Roman"/>
          <w:szCs w:val="22"/>
        </w:rPr>
        <w:t>Правовой департамент Министерства строительства и жилищно-коммунального хозяйства Российской Федерации рассмотрел обращение и в рамках компетенции сообщает следующее.</w:t>
      </w:r>
    </w:p>
    <w:p w14:paraId="6ED0E47B" w14:textId="77777777" w:rsidR="00F4660A" w:rsidRPr="00F4660A" w:rsidRDefault="00F4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hyperlink r:id="rId5" w:history="1">
        <w:r w:rsidRPr="00F4660A">
          <w:rPr>
            <w:rFonts w:ascii="Times New Roman" w:hAnsi="Times New Roman" w:cs="Times New Roman"/>
            <w:color w:val="0000FF"/>
            <w:szCs w:val="22"/>
          </w:rPr>
          <w:t>Пунктом 1 статьи 49</w:t>
        </w:r>
      </w:hyperlink>
      <w:r w:rsidRPr="00F4660A">
        <w:rPr>
          <w:rFonts w:ascii="Times New Roman" w:hAnsi="Times New Roman" w:cs="Times New Roman"/>
          <w:szCs w:val="22"/>
        </w:rPr>
        <w:t xml:space="preserve"> Гражданского кодекса Российской Федерации установлено, что в случаях, предусмотренных законом, юридическое лицо может заниматься отдельными видами деятельности только на основании специального разрешения (лицензии) или членства в саморегулируемой организации.</w:t>
      </w:r>
    </w:p>
    <w:p w14:paraId="5EDA40B6" w14:textId="77777777" w:rsidR="00F4660A" w:rsidRPr="00F4660A" w:rsidRDefault="00F4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4660A">
        <w:rPr>
          <w:rFonts w:ascii="Times New Roman" w:hAnsi="Times New Roman" w:cs="Times New Roman"/>
          <w:szCs w:val="22"/>
        </w:rPr>
        <w:t xml:space="preserve">При этом с 1 июля 2017 года изменен круг лиц, которым для выполнения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требуется членство в саморегулируемой организации соответствующего вида. Согласно </w:t>
      </w:r>
      <w:hyperlink r:id="rId6" w:history="1">
        <w:r w:rsidRPr="00F4660A">
          <w:rPr>
            <w:rFonts w:ascii="Times New Roman" w:hAnsi="Times New Roman" w:cs="Times New Roman"/>
            <w:color w:val="0000FF"/>
            <w:szCs w:val="22"/>
          </w:rPr>
          <w:t>части 2 статьи 47</w:t>
        </w:r>
      </w:hyperlink>
      <w:r w:rsidRPr="00F4660A">
        <w:rPr>
          <w:rFonts w:ascii="Times New Roman" w:hAnsi="Times New Roman" w:cs="Times New Roman"/>
          <w:szCs w:val="22"/>
        </w:rPr>
        <w:t xml:space="preserve"> и </w:t>
      </w:r>
      <w:hyperlink r:id="rId7" w:history="1">
        <w:r w:rsidRPr="00F4660A">
          <w:rPr>
            <w:rFonts w:ascii="Times New Roman" w:hAnsi="Times New Roman" w:cs="Times New Roman"/>
            <w:color w:val="0000FF"/>
            <w:szCs w:val="22"/>
          </w:rPr>
          <w:t>части 4 статьи 48</w:t>
        </w:r>
      </w:hyperlink>
      <w:r w:rsidRPr="00F4660A">
        <w:rPr>
          <w:rFonts w:ascii="Times New Roman" w:hAnsi="Times New Roman" w:cs="Times New Roman"/>
          <w:szCs w:val="22"/>
        </w:rPr>
        <w:t xml:space="preserve"> Градостроительного кодекса Российской Федерации (далее - Кодекс) работы по договорам о выполнении инженерных изысканий, о подготовке проектной документации, внесению изменений в проектную документацию в соответствии с </w:t>
      </w:r>
      <w:hyperlink r:id="rId8" w:history="1">
        <w:r w:rsidRPr="00F4660A">
          <w:rPr>
            <w:rFonts w:ascii="Times New Roman" w:hAnsi="Times New Roman" w:cs="Times New Roman"/>
            <w:color w:val="0000FF"/>
            <w:szCs w:val="22"/>
          </w:rPr>
          <w:t>частями 3.8</w:t>
        </w:r>
      </w:hyperlink>
      <w:r w:rsidRPr="00F4660A">
        <w:rPr>
          <w:rFonts w:ascii="Times New Roman" w:hAnsi="Times New Roman" w:cs="Times New Roman"/>
          <w:szCs w:val="22"/>
        </w:rPr>
        <w:t xml:space="preserve"> и </w:t>
      </w:r>
      <w:hyperlink r:id="rId9" w:history="1">
        <w:r w:rsidRPr="00F4660A">
          <w:rPr>
            <w:rFonts w:ascii="Times New Roman" w:hAnsi="Times New Roman" w:cs="Times New Roman"/>
            <w:color w:val="0000FF"/>
            <w:szCs w:val="22"/>
          </w:rPr>
          <w:t>3.9 статьи 49</w:t>
        </w:r>
      </w:hyperlink>
      <w:r w:rsidRPr="00F4660A">
        <w:rPr>
          <w:rFonts w:ascii="Times New Roman" w:hAnsi="Times New Roman" w:cs="Times New Roman"/>
          <w:szCs w:val="22"/>
        </w:rPr>
        <w:t xml:space="preserve"> Кодекса, заключенным с застройщиком, техническим заказчиком, должны выполняться только индивидуальными предпринимателями или юридическими лицами (далее - генподрядчик), которые являются членами саморегулируемых организаций соответственно в области инженерных изысканий, в области архитектурно-строительного проектирования, за исключением случаев, предусмотренных </w:t>
      </w:r>
      <w:hyperlink r:id="rId10" w:history="1">
        <w:r w:rsidRPr="00F4660A">
          <w:rPr>
            <w:rFonts w:ascii="Times New Roman" w:hAnsi="Times New Roman" w:cs="Times New Roman"/>
            <w:color w:val="0000FF"/>
            <w:szCs w:val="22"/>
          </w:rPr>
          <w:t>частью 4.1 статьи 48</w:t>
        </w:r>
      </w:hyperlink>
      <w:r w:rsidRPr="00F4660A">
        <w:rPr>
          <w:rFonts w:ascii="Times New Roman" w:hAnsi="Times New Roman" w:cs="Times New Roman"/>
          <w:szCs w:val="22"/>
        </w:rPr>
        <w:t xml:space="preserve"> и </w:t>
      </w:r>
      <w:hyperlink r:id="rId11" w:history="1">
        <w:r w:rsidRPr="00F4660A">
          <w:rPr>
            <w:rFonts w:ascii="Times New Roman" w:hAnsi="Times New Roman" w:cs="Times New Roman"/>
            <w:color w:val="0000FF"/>
            <w:szCs w:val="22"/>
          </w:rPr>
          <w:t>частью 2.1 статьи 47</w:t>
        </w:r>
      </w:hyperlink>
      <w:r w:rsidRPr="00F4660A">
        <w:rPr>
          <w:rFonts w:ascii="Times New Roman" w:hAnsi="Times New Roman" w:cs="Times New Roman"/>
          <w:szCs w:val="22"/>
        </w:rPr>
        <w:t xml:space="preserve"> Кодекса. Иным лицам (субподрядчикам) членство в саморегулируемых организациях не требуется, в том числе для выполнения работ по инженерным изысканиям.</w:t>
      </w:r>
    </w:p>
    <w:p w14:paraId="75F17409" w14:textId="77777777" w:rsidR="00F4660A" w:rsidRPr="00F4660A" w:rsidRDefault="00F4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4660A">
        <w:rPr>
          <w:rFonts w:ascii="Times New Roman" w:hAnsi="Times New Roman" w:cs="Times New Roman"/>
          <w:szCs w:val="22"/>
        </w:rPr>
        <w:t xml:space="preserve">Договором подряда на подготовку проектной документации может быть предусмотрено задание на выполнение инженерных изысканий. В этом случае в соответствии с </w:t>
      </w:r>
      <w:hyperlink r:id="rId12" w:history="1">
        <w:r w:rsidRPr="00F4660A">
          <w:rPr>
            <w:rFonts w:ascii="Times New Roman" w:hAnsi="Times New Roman" w:cs="Times New Roman"/>
            <w:color w:val="0000FF"/>
            <w:szCs w:val="22"/>
          </w:rPr>
          <w:t>частью 5.2 статьи 48</w:t>
        </w:r>
      </w:hyperlink>
      <w:r w:rsidRPr="00F4660A">
        <w:rPr>
          <w:rFonts w:ascii="Times New Roman" w:hAnsi="Times New Roman" w:cs="Times New Roman"/>
          <w:szCs w:val="22"/>
        </w:rPr>
        <w:t xml:space="preserve"> Кодекса индивидуальный предприниматель или юридическое лицо осуществляет также организацию и координацию работ по инженерным изысканиям, в том числе утверждает результаты инженерных изысканий, и несет ответственность за достоверность, качество и полноту выполненных инженерных изысканий.</w:t>
      </w:r>
    </w:p>
    <w:p w14:paraId="4AFD6904" w14:textId="77777777" w:rsidR="00F4660A" w:rsidRPr="00F4660A" w:rsidRDefault="00F4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4660A">
        <w:rPr>
          <w:rFonts w:ascii="Times New Roman" w:hAnsi="Times New Roman" w:cs="Times New Roman"/>
          <w:szCs w:val="22"/>
        </w:rPr>
        <w:t xml:space="preserve">Исключение из общего правила обязательности членства, предусмотренного </w:t>
      </w:r>
      <w:hyperlink r:id="rId13" w:history="1">
        <w:r w:rsidRPr="00F4660A">
          <w:rPr>
            <w:rFonts w:ascii="Times New Roman" w:hAnsi="Times New Roman" w:cs="Times New Roman"/>
            <w:color w:val="0000FF"/>
            <w:szCs w:val="22"/>
          </w:rPr>
          <w:t>частью 2 статьи 47</w:t>
        </w:r>
      </w:hyperlink>
      <w:r w:rsidRPr="00F4660A">
        <w:rPr>
          <w:rFonts w:ascii="Times New Roman" w:hAnsi="Times New Roman" w:cs="Times New Roman"/>
          <w:szCs w:val="22"/>
        </w:rPr>
        <w:t xml:space="preserve"> Кодекса, для таких договоров </w:t>
      </w:r>
      <w:hyperlink r:id="rId14" w:history="1">
        <w:r w:rsidRPr="00F4660A">
          <w:rPr>
            <w:rFonts w:ascii="Times New Roman" w:hAnsi="Times New Roman" w:cs="Times New Roman"/>
            <w:color w:val="0000FF"/>
            <w:szCs w:val="22"/>
          </w:rPr>
          <w:t>Кодексом</w:t>
        </w:r>
      </w:hyperlink>
      <w:r w:rsidRPr="00F4660A">
        <w:rPr>
          <w:rFonts w:ascii="Times New Roman" w:hAnsi="Times New Roman" w:cs="Times New Roman"/>
          <w:szCs w:val="22"/>
        </w:rPr>
        <w:t xml:space="preserve"> не установлено.</w:t>
      </w:r>
    </w:p>
    <w:p w14:paraId="76B2A015" w14:textId="77777777" w:rsidR="00F4660A" w:rsidRPr="00F4660A" w:rsidRDefault="00F4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4660A">
        <w:rPr>
          <w:rFonts w:ascii="Times New Roman" w:hAnsi="Times New Roman" w:cs="Times New Roman"/>
          <w:szCs w:val="22"/>
        </w:rPr>
        <w:t xml:space="preserve">Кроме того, именно работники генподрядчика согласно </w:t>
      </w:r>
      <w:hyperlink r:id="rId15" w:history="1">
        <w:r w:rsidRPr="00F4660A">
          <w:rPr>
            <w:rFonts w:ascii="Times New Roman" w:hAnsi="Times New Roman" w:cs="Times New Roman"/>
            <w:color w:val="0000FF"/>
            <w:szCs w:val="22"/>
          </w:rPr>
          <w:t>части 6 статьи 55.5</w:t>
        </w:r>
      </w:hyperlink>
      <w:r w:rsidRPr="00F4660A">
        <w:rPr>
          <w:rFonts w:ascii="Times New Roman" w:hAnsi="Times New Roman" w:cs="Times New Roman"/>
          <w:szCs w:val="22"/>
        </w:rPr>
        <w:t xml:space="preserve"> и </w:t>
      </w:r>
      <w:hyperlink r:id="rId16" w:history="1">
        <w:r w:rsidRPr="00F4660A">
          <w:rPr>
            <w:rFonts w:ascii="Times New Roman" w:hAnsi="Times New Roman" w:cs="Times New Roman"/>
            <w:color w:val="0000FF"/>
            <w:szCs w:val="22"/>
          </w:rPr>
          <w:t>частей 1</w:t>
        </w:r>
      </w:hyperlink>
      <w:r w:rsidRPr="00F4660A">
        <w:rPr>
          <w:rFonts w:ascii="Times New Roman" w:hAnsi="Times New Roman" w:cs="Times New Roman"/>
          <w:szCs w:val="22"/>
        </w:rPr>
        <w:t xml:space="preserve"> и </w:t>
      </w:r>
      <w:hyperlink r:id="rId17" w:history="1">
        <w:r w:rsidRPr="00F4660A">
          <w:rPr>
            <w:rFonts w:ascii="Times New Roman" w:hAnsi="Times New Roman" w:cs="Times New Roman"/>
            <w:color w:val="0000FF"/>
            <w:szCs w:val="22"/>
          </w:rPr>
          <w:t>3 статьи 55.5-1</w:t>
        </w:r>
      </w:hyperlink>
      <w:r w:rsidRPr="00F4660A">
        <w:rPr>
          <w:rFonts w:ascii="Times New Roman" w:hAnsi="Times New Roman" w:cs="Times New Roman"/>
          <w:szCs w:val="22"/>
        </w:rPr>
        <w:t xml:space="preserve"> Кодекса могут осуществлять организацию и координацию деятельности исполнителей таких работ.</w:t>
      </w:r>
    </w:p>
    <w:p w14:paraId="3DB43978" w14:textId="77777777" w:rsidR="00F4660A" w:rsidRPr="00F4660A" w:rsidRDefault="00F4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4660A">
        <w:rPr>
          <w:rFonts w:ascii="Times New Roman" w:hAnsi="Times New Roman" w:cs="Times New Roman"/>
          <w:szCs w:val="22"/>
        </w:rPr>
        <w:t xml:space="preserve">Ответственность саморегулируемой организации, предусмотренная </w:t>
      </w:r>
      <w:hyperlink r:id="rId18" w:history="1">
        <w:r w:rsidRPr="00F4660A">
          <w:rPr>
            <w:rFonts w:ascii="Times New Roman" w:hAnsi="Times New Roman" w:cs="Times New Roman"/>
            <w:color w:val="0000FF"/>
            <w:szCs w:val="22"/>
          </w:rPr>
          <w:t>статьями 60</w:t>
        </w:r>
      </w:hyperlink>
      <w:r w:rsidRPr="00F4660A">
        <w:rPr>
          <w:rFonts w:ascii="Times New Roman" w:hAnsi="Times New Roman" w:cs="Times New Roman"/>
          <w:szCs w:val="22"/>
        </w:rPr>
        <w:t xml:space="preserve"> и </w:t>
      </w:r>
      <w:hyperlink r:id="rId19" w:history="1">
        <w:r w:rsidRPr="00F4660A">
          <w:rPr>
            <w:rFonts w:ascii="Times New Roman" w:hAnsi="Times New Roman" w:cs="Times New Roman"/>
            <w:color w:val="0000FF"/>
            <w:szCs w:val="22"/>
          </w:rPr>
          <w:t>60.1</w:t>
        </w:r>
      </w:hyperlink>
      <w:r w:rsidRPr="00F4660A">
        <w:rPr>
          <w:rFonts w:ascii="Times New Roman" w:hAnsi="Times New Roman" w:cs="Times New Roman"/>
          <w:szCs w:val="22"/>
        </w:rPr>
        <w:t xml:space="preserve"> Кодекса, вытекает только из тех договоров подряда, для выполнения работ по которым требуется членство в такой организации. Саморегулируемая организация в области архитектурно-строительного проектирования не может нести указанную ответственность по обязательствам своего члена по договору на выполнение инженерных изысканий. Обязательность членства в саморегулируемой организации субподрядчиков, выполняющих инженерные изыскания, </w:t>
      </w:r>
      <w:hyperlink r:id="rId20" w:history="1">
        <w:r w:rsidRPr="00F4660A">
          <w:rPr>
            <w:rFonts w:ascii="Times New Roman" w:hAnsi="Times New Roman" w:cs="Times New Roman"/>
            <w:color w:val="0000FF"/>
            <w:szCs w:val="22"/>
          </w:rPr>
          <w:t>Кодексом</w:t>
        </w:r>
      </w:hyperlink>
      <w:r w:rsidRPr="00F4660A">
        <w:rPr>
          <w:rFonts w:ascii="Times New Roman" w:hAnsi="Times New Roman" w:cs="Times New Roman"/>
          <w:szCs w:val="22"/>
        </w:rPr>
        <w:t xml:space="preserve"> не предусмотрена.</w:t>
      </w:r>
    </w:p>
    <w:p w14:paraId="460D838A" w14:textId="77777777" w:rsidR="00F4660A" w:rsidRPr="00F4660A" w:rsidRDefault="00F4660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F7C21E6" w14:textId="77777777" w:rsidR="00F4660A" w:rsidRPr="00F4660A" w:rsidRDefault="00F4660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4660A">
        <w:rPr>
          <w:rFonts w:ascii="Times New Roman" w:hAnsi="Times New Roman" w:cs="Times New Roman"/>
          <w:szCs w:val="22"/>
        </w:rPr>
        <w:t>Заместитель директора</w:t>
      </w:r>
    </w:p>
    <w:p w14:paraId="282D2316" w14:textId="77777777" w:rsidR="00F4660A" w:rsidRPr="00F4660A" w:rsidRDefault="00F4660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4660A">
        <w:rPr>
          <w:rFonts w:ascii="Times New Roman" w:hAnsi="Times New Roman" w:cs="Times New Roman"/>
          <w:szCs w:val="22"/>
        </w:rPr>
        <w:t>Правового департамента</w:t>
      </w:r>
    </w:p>
    <w:p w14:paraId="66A7D51D" w14:textId="77777777" w:rsidR="00F4660A" w:rsidRPr="00F4660A" w:rsidRDefault="00F4660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4660A">
        <w:rPr>
          <w:rFonts w:ascii="Times New Roman" w:hAnsi="Times New Roman" w:cs="Times New Roman"/>
          <w:szCs w:val="22"/>
        </w:rPr>
        <w:t>Т.Н.БАРМИНА</w:t>
      </w:r>
    </w:p>
    <w:p w14:paraId="675F724A" w14:textId="77777777" w:rsidR="00103DB6" w:rsidRPr="00F4660A" w:rsidRDefault="00103DB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03DB6" w:rsidRPr="00F4660A" w:rsidSect="00F11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60A"/>
    <w:rsid w:val="00103DB6"/>
    <w:rsid w:val="00F4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A950C"/>
  <w15:chartTrackingRefBased/>
  <w15:docId w15:val="{1143A3B1-3E03-48D7-95AE-71FAC78A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6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66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66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D5B4AD0DF1A0AE4C38F341D45224DBAE208F77BD2AAE8A970F073E9B09CD694504942985EC851C05BCB0FCA9AC031A8A716E888B2AV5u7I" TargetMode="External"/><Relationship Id="rId13" Type="http://schemas.openxmlformats.org/officeDocument/2006/relationships/hyperlink" Target="consultantplus://offline/ref=95D5B4AD0DF1A0AE4C38F341D45224DBAE208F77BD2AAE8A970F073E9B09CD694504942B83EE841C05BCB0FCA9AC031A8A716E888B2AV5u7I" TargetMode="External"/><Relationship Id="rId18" Type="http://schemas.openxmlformats.org/officeDocument/2006/relationships/hyperlink" Target="consultantplus://offline/ref=95D5B4AD0DF1A0AE4C38F341D45224DBAE208F77BD2AAE8A970F073E9B09CD69450494288DEA841C05BCB0FCA9AC031A8A716E888B2AV5u7I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5D5B4AD0DF1A0AE4C38F341D45224DBAE208F77BD2AAE8A970F073E9B09CD694504942985ED891C05BCB0FCA9AC031A8A716E888B2AV5u7I" TargetMode="External"/><Relationship Id="rId12" Type="http://schemas.openxmlformats.org/officeDocument/2006/relationships/hyperlink" Target="consultantplus://offline/ref=95D5B4AD0DF1A0AE4C38F341D45224DBAE208F77BD2AAE8A970F073E9B09CD694504942B83E0811C05BCB0FCA9AC031A8A716E888B2AV5u7I" TargetMode="External"/><Relationship Id="rId17" Type="http://schemas.openxmlformats.org/officeDocument/2006/relationships/hyperlink" Target="consultantplus://offline/ref=95D5B4AD0DF1A0AE4C38F341D45224DBAE208F77BD2AAE8A970F073E9B09CD694504942B82EC861C05BCB0FCA9AC031A8A716E888B2AV5u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5D5B4AD0DF1A0AE4C38F341D45224DBAE208F77BD2AAE8A970F073E9B09CD694504942883E0831C05BCB0FCA9AC031A8A716E888B2AV5u7I" TargetMode="External"/><Relationship Id="rId20" Type="http://schemas.openxmlformats.org/officeDocument/2006/relationships/hyperlink" Target="consultantplus://offline/ref=95D5B4AD0DF1A0AE4C38F341D45224DBAE208F77BD2AAE8A970F073E9B09CD695704CC2787E99F1753F3F6A9A6VAu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D5B4AD0DF1A0AE4C38F341D45224DBAE208F77BD2AAE8A970F073E9B09CD694504942B83EE841C05BCB0FCA9AC031A8A716E888B2AV5u7I" TargetMode="External"/><Relationship Id="rId11" Type="http://schemas.openxmlformats.org/officeDocument/2006/relationships/hyperlink" Target="consultantplus://offline/ref=95D5B4AD0DF1A0AE4C38F341D45224DBAE208F77BD2AAE8A970F073E9B09CD694504942B83EE871C05BCB0FCA9AC031A8A716E888B2AV5u7I" TargetMode="External"/><Relationship Id="rId5" Type="http://schemas.openxmlformats.org/officeDocument/2006/relationships/hyperlink" Target="consultantplus://offline/ref=95D5B4AD0DF1A0AE4C38F341D45224DBAE208D74BC2FAE8A970F073E9B09CD694504942B84EF841C05BCB0FCA9AC031A8A716E888B2AV5u7I" TargetMode="External"/><Relationship Id="rId15" Type="http://schemas.openxmlformats.org/officeDocument/2006/relationships/hyperlink" Target="consultantplus://offline/ref=95D5B4AD0DF1A0AE4C38F341D45224DBAE208F77BD2AAE8A970F073E9B09CD694504942B82ED821C05BCB0FCA9AC031A8A716E888B2AV5u7I" TargetMode="External"/><Relationship Id="rId10" Type="http://schemas.openxmlformats.org/officeDocument/2006/relationships/hyperlink" Target="consultantplus://offline/ref=95D5B4AD0DF1A0AE4C38F341D45224DBAE208F77BD2AAE8A970F073E9B09CD694504942B83E1821C05BCB0FCA9AC031A8A716E888B2AV5u7I" TargetMode="External"/><Relationship Id="rId19" Type="http://schemas.openxmlformats.org/officeDocument/2006/relationships/hyperlink" Target="consultantplus://offline/ref=95D5B4AD0DF1A0AE4C38F341D45224DBAE208F77BD2AAE8A970F073E9B09CD69450494288DEC801C05BCB0FCA9AC031A8A716E888B2AV5u7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5D5B4AD0DF1A0AE4C38F341D45224DBAE208F77BD2AAE8A970F073E9B09CD694504942985EF811C05BCB0FCA9AC031A8A716E888B2AV5u7I" TargetMode="External"/><Relationship Id="rId14" Type="http://schemas.openxmlformats.org/officeDocument/2006/relationships/hyperlink" Target="consultantplus://offline/ref=95D5B4AD0DF1A0AE4C38F341D45224DBAE208F77BD2AAE8A970F073E9B09CD695704CC2787E99F1753F3F6A9A6VAuE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851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ИА Тихомиров</dc:creator>
  <cp:keywords/>
  <dc:description/>
  <cp:lastModifiedBy>Илья ИА Тихомиров</cp:lastModifiedBy>
  <cp:revision>1</cp:revision>
  <dcterms:created xsi:type="dcterms:W3CDTF">2020-02-20T08:46:00Z</dcterms:created>
  <dcterms:modified xsi:type="dcterms:W3CDTF">2020-02-20T08:47:00Z</dcterms:modified>
</cp:coreProperties>
</file>